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3C3C2A0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Vigna 23, 5300 Andenne</w:t>
        <w:br w:type="textWrapping"/>
        <w:t>92411B0383/00V000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"https://eservices.minfin.fgov.be/ecad-web/?local=nl_BE&amp;capakey=92411B0383/00V000"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"https://eservices.minfin.fgov.be/ecad-web/?local=nl_BE&amp;capakey=92411B0383/00V000"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"https://eservices.minfin.fgov.be/ecad-web/?local=nl_BE&amp;capakey=92411B0383/00V000"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"https://eservices.minfin.fgov.be/ecad-web/?local=nl_BE&amp;capakey=92411B0383/00V000"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00036959/001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07/01/2026 - dy31py222g5kpegzege98b2bk31zu5p95jjemfo9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Vigna 23, 5300 Andenne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